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C5" w:rsidRDefault="00F66CC5" w:rsidP="00F66CC5">
      <w:pPr>
        <w:jc w:val="right"/>
        <w:rPr>
          <w:b/>
          <w:spacing w:val="-1"/>
        </w:rPr>
      </w:pPr>
      <w:r>
        <w:rPr>
          <w:rFonts w:cs="Calibri"/>
          <w:b/>
        </w:rPr>
        <w:t>Załącznik nr 6 do umowy</w:t>
      </w:r>
    </w:p>
    <w:p w:rsidR="00646FF3" w:rsidRDefault="00646FF3" w:rsidP="00E019D2">
      <w:pPr>
        <w:spacing w:after="120" w:line="240" w:lineRule="auto"/>
        <w:ind w:left="851" w:hanging="851"/>
        <w:jc w:val="both"/>
        <w:rPr>
          <w:rFonts w:ascii="Arial" w:hAnsi="Arial" w:cs="Arial"/>
          <w:b/>
        </w:rPr>
      </w:pPr>
    </w:p>
    <w:p w:rsidR="0071108E" w:rsidRPr="005F1302" w:rsidRDefault="00651A09" w:rsidP="0071108E">
      <w:pPr>
        <w:spacing w:after="120" w:line="240" w:lineRule="auto"/>
        <w:ind w:left="851" w:hanging="851"/>
        <w:jc w:val="both"/>
        <w:rPr>
          <w:rFonts w:ascii="Arial" w:hAnsi="Arial" w:cs="Arial"/>
          <w:b/>
        </w:rPr>
      </w:pPr>
      <w:r w:rsidRPr="00AF17B9">
        <w:rPr>
          <w:rFonts w:ascii="Arial" w:hAnsi="Arial" w:cs="Arial"/>
          <w:b/>
        </w:rPr>
        <w:t>Tab.</w:t>
      </w:r>
      <w:r w:rsidR="00E019D2">
        <w:rPr>
          <w:rFonts w:ascii="Arial" w:hAnsi="Arial" w:cs="Arial"/>
          <w:b/>
        </w:rPr>
        <w:t> </w:t>
      </w:r>
      <w:r w:rsidR="002D0729" w:rsidRPr="00AF17B9">
        <w:rPr>
          <w:rFonts w:ascii="Arial" w:hAnsi="Arial" w:cs="Arial"/>
          <w:b/>
        </w:rPr>
        <w:t>1.</w:t>
      </w:r>
      <w:r w:rsidR="00E019D2">
        <w:rPr>
          <w:rFonts w:ascii="Arial" w:hAnsi="Arial" w:cs="Arial"/>
          <w:b/>
        </w:rPr>
        <w:t> </w:t>
      </w:r>
      <w:r w:rsidR="0071108E" w:rsidRPr="005F1302">
        <w:rPr>
          <w:rFonts w:ascii="Arial" w:hAnsi="Arial" w:cs="Arial"/>
          <w:b/>
        </w:rPr>
        <w:t xml:space="preserve">Modelowe efekty kształcenia dla 6-cio miesięcznej praktyki zawodowej na kierunkach nauczycielskich i odniesienie ich  do efektów kształcenia dla praktyki zawodowej na kierunku </w:t>
      </w:r>
      <w:r w:rsidR="0071108E" w:rsidRPr="00421B60">
        <w:rPr>
          <w:rFonts w:ascii="Arial" w:hAnsi="Arial" w:cs="Arial"/>
          <w:b/>
        </w:rPr>
        <w:t>studiów</w:t>
      </w:r>
      <w:r w:rsidR="0071108E">
        <w:rPr>
          <w:rFonts w:ascii="Arial" w:hAnsi="Arial" w:cs="Arial"/>
          <w:b/>
        </w:rPr>
        <w:t xml:space="preserve"> prowadzonym w PWSZ w Elblągu</w:t>
      </w:r>
      <w:r w:rsidR="0071108E" w:rsidRPr="005F1302">
        <w:rPr>
          <w:rFonts w:ascii="Arial" w:hAnsi="Arial" w:cs="Arial"/>
          <w:b/>
        </w:rPr>
        <w:t xml:space="preserve">: </w:t>
      </w:r>
      <w:r w:rsidR="0071108E" w:rsidRPr="00F1775C">
        <w:rPr>
          <w:rFonts w:ascii="Arial" w:hAnsi="Arial" w:cs="Arial"/>
          <w:b/>
          <w:u w:val="single"/>
        </w:rPr>
        <w:t>filologia, specjalność</w:t>
      </w:r>
      <w:r w:rsidR="0071108E">
        <w:rPr>
          <w:rFonts w:ascii="Arial" w:hAnsi="Arial" w:cs="Arial"/>
          <w:b/>
          <w:u w:val="single"/>
        </w:rPr>
        <w:t>:</w:t>
      </w:r>
      <w:r w:rsidR="0071108E" w:rsidRPr="00F1775C">
        <w:rPr>
          <w:rFonts w:ascii="Arial" w:hAnsi="Arial" w:cs="Arial"/>
          <w:b/>
          <w:u w:val="single"/>
        </w:rPr>
        <w:t xml:space="preserve"> filologia angielska nauczycielska</w:t>
      </w:r>
      <w:r w:rsidR="0071108E" w:rsidRPr="00F1775C">
        <w:rPr>
          <w:rFonts w:ascii="Arial" w:hAnsi="Arial" w:cs="Arial"/>
          <w:b/>
          <w:i/>
          <w:u w:val="single"/>
        </w:rPr>
        <w:t>,</w:t>
      </w:r>
      <w:r w:rsidR="0071108E" w:rsidRPr="005F1302">
        <w:rPr>
          <w:rFonts w:ascii="Arial" w:hAnsi="Arial" w:cs="Arial"/>
          <w:b/>
        </w:rPr>
        <w:t xml:space="preserve"> (z podziałem na praktykę kursową i pilotażową).</w:t>
      </w:r>
    </w:p>
    <w:p w:rsidR="0071108E" w:rsidRPr="00FB0EDA" w:rsidRDefault="0071108E" w:rsidP="00E019D2">
      <w:pPr>
        <w:spacing w:after="120" w:line="240" w:lineRule="auto"/>
        <w:ind w:left="851" w:hanging="851"/>
        <w:jc w:val="both"/>
        <w:rPr>
          <w:rFonts w:ascii="Arial" w:hAnsi="Arial" w:cs="Arial"/>
        </w:rPr>
      </w:pPr>
    </w:p>
    <w:p w:rsidR="00C758D9" w:rsidRPr="00AF17B9" w:rsidRDefault="00C758D9" w:rsidP="00C758D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885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3544"/>
        <w:gridCol w:w="1839"/>
        <w:gridCol w:w="6"/>
        <w:gridCol w:w="1128"/>
        <w:gridCol w:w="992"/>
        <w:gridCol w:w="851"/>
        <w:gridCol w:w="850"/>
      </w:tblGrid>
      <w:tr w:rsidR="0071108E" w:rsidRPr="005F1302" w:rsidTr="00EC5F65">
        <w:trPr>
          <w:cantSplit/>
          <w:trHeight w:val="435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line="240" w:lineRule="auto"/>
              <w:ind w:left="-142"/>
              <w:rPr>
                <w:rFonts w:ascii="Calibri" w:eastAsia="Calibri" w:hAnsi="Calibri" w:cs="Times New Roman"/>
              </w:rPr>
            </w:pPr>
            <w:r w:rsidRPr="005F1302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53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line="240" w:lineRule="auto"/>
              <w:ind w:left="-142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Kierunki nauczycielskie</w:t>
            </w:r>
          </w:p>
        </w:tc>
        <w:tc>
          <w:tcPr>
            <w:tcW w:w="38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line="240" w:lineRule="auto"/>
              <w:ind w:left="70" w:hanging="70"/>
              <w:rPr>
                <w:sz w:val="20"/>
                <w:szCs w:val="20"/>
              </w:rPr>
            </w:pPr>
            <w:r w:rsidRPr="005F1302">
              <w:rPr>
                <w:b/>
                <w:sz w:val="24"/>
                <w:szCs w:val="24"/>
              </w:rPr>
              <w:t xml:space="preserve">Dla kierunku </w:t>
            </w:r>
            <w:r>
              <w:rPr>
                <w:b/>
                <w:sz w:val="24"/>
                <w:szCs w:val="24"/>
              </w:rPr>
              <w:t xml:space="preserve">studiów  </w:t>
            </w:r>
            <w:r w:rsidRPr="005F1302">
              <w:rPr>
                <w:b/>
                <w:sz w:val="24"/>
                <w:szCs w:val="24"/>
              </w:rPr>
              <w:t>prowadzonego przez uczelnię:</w:t>
            </w:r>
            <w:r w:rsidRPr="005F1302">
              <w:rPr>
                <w:sz w:val="20"/>
                <w:szCs w:val="20"/>
              </w:rPr>
              <w:t xml:space="preserve"> </w:t>
            </w:r>
            <w:r w:rsidRPr="00702405">
              <w:rPr>
                <w:rFonts w:cstheme="minorHAnsi"/>
                <w:b/>
                <w:i/>
              </w:rPr>
              <w:t>filologia</w:t>
            </w:r>
            <w:r w:rsidRPr="00702405">
              <w:rPr>
                <w:b/>
                <w:i/>
                <w:sz w:val="20"/>
                <w:szCs w:val="20"/>
              </w:rPr>
              <w:t xml:space="preserve"> </w:t>
            </w:r>
            <w:r w:rsidRPr="005F1302">
              <w:rPr>
                <w:b/>
                <w:i/>
              </w:rPr>
              <w:t xml:space="preserve">(specjalność: </w:t>
            </w:r>
            <w:r>
              <w:rPr>
                <w:b/>
                <w:i/>
              </w:rPr>
              <w:t>filologia angielska nauczycielska</w:t>
            </w:r>
            <w:r w:rsidRPr="005F1302">
              <w:rPr>
                <w:b/>
                <w:i/>
              </w:rPr>
              <w:t>)</w:t>
            </w:r>
          </w:p>
        </w:tc>
      </w:tr>
      <w:tr w:rsidR="0071108E" w:rsidRPr="005F1302" w:rsidTr="00EC5F65">
        <w:trPr>
          <w:cantSplit/>
          <w:trHeight w:val="435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F66CC5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1302">
              <w:rPr>
                <w:rFonts w:ascii="Calibri" w:eastAsia="Calibri" w:hAnsi="Calibri" w:cs="Times New Roman"/>
                <w:sz w:val="24"/>
                <w:szCs w:val="24"/>
              </w:rPr>
              <w:t>Opis modelowych efektów kształcenia dla praktyki zawodowej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5F1302" w:rsidRDefault="0071108E" w:rsidP="00F66CC5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1302">
              <w:rPr>
                <w:rFonts w:ascii="Calibri" w:eastAsia="Calibri" w:hAnsi="Calibri" w:cs="Times New Roman"/>
                <w:sz w:val="20"/>
                <w:szCs w:val="20"/>
              </w:rPr>
              <w:t>Odniesienie do efektów</w:t>
            </w:r>
          </w:p>
          <w:p w:rsidR="0071108E" w:rsidRPr="005F1302" w:rsidRDefault="0071108E" w:rsidP="00F66CC5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1302">
              <w:rPr>
                <w:rFonts w:ascii="Calibri" w:eastAsia="Calibri" w:hAnsi="Calibri" w:cs="Times New Roman"/>
                <w:sz w:val="20"/>
                <w:szCs w:val="20"/>
              </w:rPr>
              <w:t>obszarowych  i  nauczycielskich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F66CC5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1302">
              <w:rPr>
                <w:rFonts w:ascii="Calibri" w:eastAsia="Calibri" w:hAnsi="Calibri" w:cs="Times New Roman"/>
                <w:sz w:val="20"/>
                <w:szCs w:val="20"/>
              </w:rPr>
              <w:t>Odniesienie do efektów</w:t>
            </w:r>
          </w:p>
          <w:p w:rsidR="0071108E" w:rsidRPr="005F1302" w:rsidRDefault="0071108E" w:rsidP="00F66CC5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1302">
              <w:rPr>
                <w:sz w:val="20"/>
                <w:szCs w:val="20"/>
              </w:rPr>
              <w:t>kierunko-wych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08E" w:rsidRPr="005F1302" w:rsidRDefault="0071108E" w:rsidP="00F66CC5">
            <w:pPr>
              <w:spacing w:line="240" w:lineRule="auto"/>
              <w:ind w:left="-142"/>
              <w:jc w:val="center"/>
              <w:rPr>
                <w:sz w:val="20"/>
                <w:szCs w:val="20"/>
              </w:rPr>
            </w:pPr>
            <w:r w:rsidRPr="005F1302">
              <w:rPr>
                <w:sz w:val="20"/>
                <w:szCs w:val="20"/>
              </w:rPr>
              <w:t>Efekt osiągany w ramach praktyki:</w:t>
            </w:r>
          </w:p>
        </w:tc>
      </w:tr>
      <w:tr w:rsidR="0071108E" w:rsidRPr="005F1302" w:rsidTr="00EC5F65">
        <w:trPr>
          <w:cantSplit/>
          <w:trHeight w:val="300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8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F66CC5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5F1302" w:rsidRDefault="0071108E" w:rsidP="00F66CC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F66CC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F66CC5">
            <w:pPr>
              <w:spacing w:line="240" w:lineRule="auto"/>
              <w:ind w:left="-142"/>
              <w:jc w:val="center"/>
              <w:rPr>
                <w:sz w:val="20"/>
                <w:szCs w:val="20"/>
              </w:rPr>
            </w:pPr>
            <w:r w:rsidRPr="005F1302">
              <w:rPr>
                <w:sz w:val="20"/>
                <w:szCs w:val="20"/>
              </w:rPr>
              <w:t>kursowej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08E" w:rsidRPr="005F1302" w:rsidRDefault="0071108E" w:rsidP="00F66CC5">
            <w:pPr>
              <w:spacing w:line="240" w:lineRule="auto"/>
              <w:ind w:left="-142"/>
              <w:jc w:val="center"/>
              <w:rPr>
                <w:sz w:val="20"/>
                <w:szCs w:val="20"/>
              </w:rPr>
            </w:pPr>
            <w:r w:rsidRPr="005F1302">
              <w:rPr>
                <w:sz w:val="20"/>
                <w:szCs w:val="20"/>
              </w:rPr>
              <w:t>pilotażowej</w:t>
            </w:r>
          </w:p>
        </w:tc>
      </w:tr>
      <w:tr w:rsidR="0071108E" w:rsidRPr="005F1302" w:rsidTr="00EC5F65">
        <w:trPr>
          <w:cantSplit/>
          <w:trHeight w:val="420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8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F66CC5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5F1302" w:rsidRDefault="0071108E" w:rsidP="00F66CC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F66CC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F66CC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F66CC5">
            <w:pPr>
              <w:spacing w:line="240" w:lineRule="auto"/>
              <w:ind w:left="-142"/>
              <w:jc w:val="center"/>
              <w:rPr>
                <w:sz w:val="20"/>
                <w:szCs w:val="20"/>
              </w:rPr>
            </w:pPr>
            <w:r w:rsidRPr="005F1302">
              <w:rPr>
                <w:sz w:val="20"/>
                <w:szCs w:val="20"/>
              </w:rPr>
              <w:t>pogłę-biany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5F1302" w:rsidRDefault="0071108E" w:rsidP="00F66CC5">
            <w:pPr>
              <w:spacing w:line="240" w:lineRule="auto"/>
              <w:ind w:left="-142"/>
              <w:jc w:val="center"/>
              <w:rPr>
                <w:sz w:val="20"/>
                <w:szCs w:val="20"/>
              </w:rPr>
            </w:pPr>
            <w:r w:rsidRPr="005F1302">
              <w:rPr>
                <w:sz w:val="20"/>
                <w:szCs w:val="20"/>
              </w:rPr>
              <w:t>nowy</w:t>
            </w:r>
          </w:p>
        </w:tc>
      </w:tr>
      <w:tr w:rsidR="0071108E" w:rsidRPr="005F1302" w:rsidTr="00EC5F65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MoN01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cs="Times New Roman"/>
              </w:rPr>
              <w:t xml:space="preserve">Charakteryzuje ogólną strukturę organizacyjną oraz system dydaktyczno-wychowawczy </w:t>
            </w:r>
            <w:r>
              <w:rPr>
                <w:rFonts w:cs="Times New Roman"/>
              </w:rPr>
              <w:t>szkoły podstawowej</w:t>
            </w:r>
            <w:r w:rsidRPr="005F1302">
              <w:rPr>
                <w:rFonts w:eastAsia="Calibri" w:cs="Times New Roman"/>
              </w:rPr>
              <w:t>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AE26E7" w:rsidRDefault="0071108E" w:rsidP="00EC5F65">
            <w:pPr>
              <w:spacing w:before="120" w:after="120" w:line="264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E26E7">
              <w:rPr>
                <w:sz w:val="24"/>
                <w:szCs w:val="24"/>
              </w:rPr>
              <w:t>H1P_W05</w:t>
            </w:r>
            <w:r w:rsidRPr="00AE26E7">
              <w:rPr>
                <w:rFonts w:eastAsia="Calibri" w:cs="Times New Roman"/>
                <w:sz w:val="24"/>
                <w:szCs w:val="24"/>
              </w:rPr>
              <w:t>/1g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  <w:r>
              <w:t>K_W12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</w:tr>
      <w:tr w:rsidR="0071108E" w:rsidRPr="005F1302" w:rsidTr="00EC5F65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MoN02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Poznaje warunki pracy pedagogicznej i wychowawczej nauczyciela na zajęciach / lekcjach i poza nimi; wskazuje obszary wymagające dalszego doskonalenia zawodowego z zachowaniem zasad bezpieczeństwa i przestrzeganiem norm etycznych.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line="264" w:lineRule="auto"/>
              <w:jc w:val="both"/>
            </w:pPr>
            <w:r w:rsidRPr="005F1302">
              <w:br/>
            </w:r>
            <w:r w:rsidRPr="00A47FCE">
              <w:rPr>
                <w:sz w:val="24"/>
                <w:szCs w:val="24"/>
              </w:rPr>
              <w:t>H1P_W09</w:t>
            </w:r>
            <w:r w:rsidRPr="005F1302">
              <w:rPr>
                <w:rFonts w:eastAsia="Calibri" w:cs="Times New Roman"/>
              </w:rPr>
              <w:t>/1e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  <w:r>
              <w:t>K_W15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02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</w:tr>
      <w:tr w:rsidR="0071108E" w:rsidRPr="005F1302" w:rsidTr="00F66CC5">
        <w:trPr>
          <w:cantSplit/>
          <w:trHeight w:val="151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MoN03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Wskazuje obszary wiedzy z zakresu psychologii i pedagogiki niezbędne do planowania i projektowania działań dydaktyczno-wychowawczych.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F66CC5" w:rsidRDefault="0071108E" w:rsidP="00F66CC5">
            <w:pPr>
              <w:jc w:val="both"/>
              <w:rPr>
                <w:sz w:val="24"/>
                <w:szCs w:val="24"/>
              </w:rPr>
            </w:pPr>
            <w:r w:rsidRPr="004B65F9">
              <w:rPr>
                <w:sz w:val="24"/>
                <w:szCs w:val="24"/>
              </w:rPr>
              <w:t>H1P_W07</w:t>
            </w:r>
            <w:r>
              <w:rPr>
                <w:sz w:val="24"/>
                <w:szCs w:val="24"/>
              </w:rPr>
              <w:t>/1a/1g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08E" w:rsidRPr="005F1302" w:rsidRDefault="0071108E" w:rsidP="00EC5F65">
            <w:pPr>
              <w:spacing w:before="120" w:after="120" w:line="240" w:lineRule="auto"/>
            </w:pPr>
            <w:r>
              <w:t>K_W10</w:t>
            </w:r>
          </w:p>
          <w:p w:rsidR="0071108E" w:rsidRPr="005F1302" w:rsidRDefault="0071108E" w:rsidP="00EC5F65">
            <w:pPr>
              <w:spacing w:before="120" w:after="120" w:line="240" w:lineRule="auto"/>
            </w:pPr>
          </w:p>
          <w:p w:rsidR="0071108E" w:rsidRPr="005F1302" w:rsidRDefault="0071108E" w:rsidP="00EC5F65">
            <w:pPr>
              <w:spacing w:before="120" w:after="120" w:line="240" w:lineRule="auto"/>
              <w:jc w:val="both"/>
            </w:pPr>
          </w:p>
          <w:p w:rsidR="0071108E" w:rsidRPr="005F1302" w:rsidRDefault="0071108E" w:rsidP="00EC5F65">
            <w:pPr>
              <w:spacing w:before="120" w:after="12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03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</w:tr>
      <w:tr w:rsidR="0071108E" w:rsidRPr="005F1302" w:rsidTr="00F66CC5">
        <w:trPr>
          <w:cantSplit/>
          <w:trHeight w:val="194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MoN04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Samodzielnie wyszukuje i selekcjonuje źródła i materiały dydaktyczne potrzebne do przeprowadzenia zajęć wychowawczych i dydaktycznych oraz realizacji wytyczonych celów.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6CC5" w:rsidRDefault="00F66CC5" w:rsidP="00F66CC5">
            <w:pPr>
              <w:spacing w:line="264" w:lineRule="auto"/>
              <w:rPr>
                <w:sz w:val="24"/>
                <w:szCs w:val="24"/>
              </w:rPr>
            </w:pPr>
          </w:p>
          <w:p w:rsidR="00F66CC5" w:rsidRDefault="00F66CC5" w:rsidP="00F66CC5">
            <w:pPr>
              <w:spacing w:line="264" w:lineRule="auto"/>
              <w:rPr>
                <w:sz w:val="24"/>
                <w:szCs w:val="24"/>
              </w:rPr>
            </w:pPr>
          </w:p>
          <w:p w:rsidR="0071108E" w:rsidRDefault="0071108E" w:rsidP="00F66CC5">
            <w:pPr>
              <w:spacing w:line="264" w:lineRule="auto"/>
              <w:rPr>
                <w:rFonts w:eastAsia="Calibri" w:cs="Times New Roman"/>
              </w:rPr>
            </w:pPr>
            <w:r w:rsidRPr="0000566E">
              <w:rPr>
                <w:sz w:val="24"/>
                <w:szCs w:val="24"/>
              </w:rPr>
              <w:t>H1P_U01</w:t>
            </w:r>
            <w:r w:rsidRPr="0000566E">
              <w:rPr>
                <w:rFonts w:eastAsia="Calibri" w:cs="Times New Roman"/>
              </w:rPr>
              <w:t>/</w:t>
            </w:r>
            <w:r w:rsidRPr="005F1302">
              <w:rPr>
                <w:rFonts w:eastAsia="Calibri" w:cs="Times New Roman"/>
              </w:rPr>
              <w:t>2d/2h</w:t>
            </w:r>
          </w:p>
          <w:p w:rsidR="0071108E" w:rsidRPr="00AE26E7" w:rsidRDefault="0071108E" w:rsidP="00F66CC5">
            <w:pPr>
              <w:spacing w:line="264" w:lineRule="auto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CC5" w:rsidRDefault="00F66CC5" w:rsidP="00F66CC5">
            <w:pPr>
              <w:spacing w:before="120" w:after="120" w:line="240" w:lineRule="auto"/>
            </w:pPr>
          </w:p>
          <w:p w:rsidR="00F66CC5" w:rsidRDefault="00F66CC5" w:rsidP="00F66CC5">
            <w:pPr>
              <w:spacing w:before="120" w:after="120" w:line="240" w:lineRule="auto"/>
            </w:pPr>
          </w:p>
          <w:p w:rsidR="0071108E" w:rsidRPr="005F1302" w:rsidRDefault="0071108E" w:rsidP="00F66CC5">
            <w:pPr>
              <w:spacing w:before="120" w:after="120" w:line="240" w:lineRule="auto"/>
            </w:pPr>
            <w:r>
              <w:t>K_U01</w:t>
            </w:r>
          </w:p>
          <w:p w:rsidR="0071108E" w:rsidRPr="005F1302" w:rsidRDefault="0071108E" w:rsidP="00F66CC5">
            <w:pPr>
              <w:spacing w:before="120" w:after="120" w:line="240" w:lineRule="auto"/>
            </w:pPr>
          </w:p>
          <w:p w:rsidR="0071108E" w:rsidRPr="005F1302" w:rsidRDefault="0071108E" w:rsidP="00F66CC5">
            <w:pPr>
              <w:spacing w:before="120" w:after="12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F66CC5">
            <w:pPr>
              <w:spacing w:before="120" w:after="120" w:line="240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F66CC5">
            <w:pPr>
              <w:spacing w:before="120" w:after="120" w:line="240" w:lineRule="auto"/>
            </w:pPr>
            <w:r>
              <w:t>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</w:tr>
      <w:tr w:rsidR="0071108E" w:rsidRPr="005F1302" w:rsidTr="00EC5F65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lastRenderedPageBreak/>
              <w:t>MoN05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Określa i definiuje cele i treści kształcenia w ramach przygotowywania scenariuszy zajęć wychowawczych oraz lekcji</w:t>
            </w:r>
            <w:r>
              <w:rPr>
                <w:rFonts w:cs="Times New Roman"/>
              </w:rPr>
              <w:t xml:space="preserve"> języka angielskiego</w:t>
            </w:r>
            <w:r w:rsidRPr="005F1302">
              <w:rPr>
                <w:rFonts w:cs="Times New Roman"/>
              </w:rPr>
              <w:t>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00566E" w:rsidRDefault="0071108E" w:rsidP="00EC5F65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 w:rsidRPr="0000566E">
              <w:rPr>
                <w:bCs/>
              </w:rPr>
              <w:t>H1P_U03</w:t>
            </w:r>
            <w:r w:rsidRPr="0000566E">
              <w:rPr>
                <w:rFonts w:eastAsia="Calibri" w:cs="Times New Roman"/>
              </w:rPr>
              <w:t>/2c/2i</w:t>
            </w:r>
          </w:p>
          <w:p w:rsidR="0071108E" w:rsidRPr="0000566E" w:rsidRDefault="0071108E" w:rsidP="00EC5F65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H1P_U11</w:t>
            </w:r>
            <w:r>
              <w:rPr>
                <w:sz w:val="24"/>
                <w:szCs w:val="24"/>
              </w:rPr>
              <w:t>/4a</w:t>
            </w:r>
          </w:p>
          <w:p w:rsidR="0071108E" w:rsidRPr="0000566E" w:rsidRDefault="0071108E" w:rsidP="00EC5F65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  <w:r>
              <w:t>K_U0</w:t>
            </w:r>
            <w:r w:rsidRPr="005F1302"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05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</w:tr>
      <w:tr w:rsidR="0071108E" w:rsidRPr="005F1302" w:rsidTr="00EC5F65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MoN06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Obserwuje, analizuje i ocenia zdarzenia pedagogiczne w toku zajęć dydaktycznych i wychowawczych.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00566E" w:rsidRDefault="0071108E" w:rsidP="00EC5F65">
            <w:pPr>
              <w:jc w:val="both"/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H1P_U04</w:t>
            </w:r>
          </w:p>
          <w:p w:rsidR="0071108E" w:rsidRPr="00F66CC5" w:rsidRDefault="0071108E" w:rsidP="00F66CC5">
            <w:pPr>
              <w:jc w:val="both"/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H1P_U06</w:t>
            </w:r>
            <w:r w:rsidRPr="0000566E">
              <w:rPr>
                <w:rFonts w:eastAsia="Calibri" w:cs="Times New Roman"/>
              </w:rPr>
              <w:t>/2b</w:t>
            </w:r>
            <w:r>
              <w:rPr>
                <w:rFonts w:eastAsia="Calibri" w:cs="Times New Roman"/>
              </w:rPr>
              <w:t>/2c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Default="0071108E" w:rsidP="00EC5F65">
            <w:pPr>
              <w:spacing w:before="120" w:after="120" w:line="240" w:lineRule="auto"/>
            </w:pPr>
            <w:r>
              <w:t>K_U03</w:t>
            </w:r>
          </w:p>
          <w:p w:rsidR="0071108E" w:rsidRPr="005F1302" w:rsidRDefault="0071108E" w:rsidP="00EC5F65">
            <w:pPr>
              <w:spacing w:before="120" w:after="120" w:line="240" w:lineRule="auto"/>
            </w:pPr>
            <w:r>
              <w:t>K_U15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06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</w:tr>
      <w:tr w:rsidR="0071108E" w:rsidRPr="005F1302" w:rsidTr="00EC5F65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MoN07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Samodzielnie projektuje i prowadzi zajęcia wychowawcze (pracę indy</w:t>
            </w:r>
            <w:r>
              <w:rPr>
                <w:rFonts w:cs="Times New Roman"/>
              </w:rPr>
              <w:t>widualną i grupową) oraz lekcje języka angielskiego</w:t>
            </w:r>
            <w:r w:rsidRPr="005F1302">
              <w:rPr>
                <w:rFonts w:cs="Times New Roman"/>
              </w:rPr>
              <w:t>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F66CC5" w:rsidRDefault="0071108E" w:rsidP="00F66CC5">
            <w:pPr>
              <w:spacing w:line="264" w:lineRule="auto"/>
              <w:jc w:val="both"/>
            </w:pPr>
            <w:r w:rsidRPr="0000566E">
              <w:rPr>
                <w:sz w:val="24"/>
                <w:szCs w:val="24"/>
              </w:rPr>
              <w:t>H1P_U04/2h</w:t>
            </w:r>
          </w:p>
          <w:p w:rsidR="0071108E" w:rsidRPr="0000566E" w:rsidRDefault="0071108E" w:rsidP="00EC5F65">
            <w:pPr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H1P_U03</w:t>
            </w:r>
            <w:r w:rsidRPr="0000566E">
              <w:rPr>
                <w:rFonts w:eastAsia="Calibri" w:cs="Times New Roman"/>
              </w:rPr>
              <w:t>/2g</w:t>
            </w:r>
          </w:p>
          <w:p w:rsidR="0071108E" w:rsidRPr="0000566E" w:rsidRDefault="0071108E" w:rsidP="00EC5F65">
            <w:pPr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H1P_U04</w:t>
            </w:r>
            <w:r w:rsidRPr="0000566E">
              <w:rPr>
                <w:rFonts w:eastAsia="Calibri" w:cs="Times New Roman"/>
              </w:rPr>
              <w:t>/5b</w:t>
            </w:r>
          </w:p>
          <w:p w:rsidR="0071108E" w:rsidRPr="00F66CC5" w:rsidRDefault="0071108E" w:rsidP="00F66CC5">
            <w:pPr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H1P_K03</w:t>
            </w:r>
            <w:r>
              <w:rPr>
                <w:sz w:val="24"/>
                <w:szCs w:val="24"/>
              </w:rPr>
              <w:t>/4a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Default="0071108E" w:rsidP="00EC5F65">
            <w:pPr>
              <w:spacing w:before="120" w:after="120" w:line="240" w:lineRule="auto"/>
            </w:pPr>
            <w:r>
              <w:t>K_U03</w:t>
            </w:r>
          </w:p>
          <w:p w:rsidR="0071108E" w:rsidRPr="005F1302" w:rsidRDefault="0071108E" w:rsidP="00EC5F65">
            <w:pPr>
              <w:spacing w:before="120" w:after="120" w:line="240" w:lineRule="auto"/>
            </w:pPr>
            <w:r>
              <w:t>K_U13</w:t>
            </w:r>
          </w:p>
          <w:p w:rsidR="0071108E" w:rsidRPr="005F1302" w:rsidRDefault="0071108E" w:rsidP="00EC5F65">
            <w:pPr>
              <w:spacing w:before="120" w:after="120" w:line="240" w:lineRule="auto"/>
            </w:pPr>
            <w:r>
              <w:t>K_K04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07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07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</w:tr>
      <w:tr w:rsidR="0071108E" w:rsidRPr="005F1302" w:rsidTr="00EC5F65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MoN08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Krytycznie ocenia przydatność typowych metod, technik i procedur do realizacji zadań dydaktycznych, opiekuńczych i wychowawczych.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00566E" w:rsidRDefault="0071108E" w:rsidP="00EC5F65">
            <w:pPr>
              <w:spacing w:line="264" w:lineRule="auto"/>
              <w:jc w:val="both"/>
              <w:rPr>
                <w:rFonts w:eastAsia="Calibri" w:cs="Times New Roman"/>
              </w:rPr>
            </w:pPr>
            <w:r w:rsidRPr="0000566E">
              <w:rPr>
                <w:sz w:val="24"/>
                <w:szCs w:val="24"/>
              </w:rPr>
              <w:t>H1P_U09</w:t>
            </w:r>
            <w:r w:rsidRPr="0000566E">
              <w:rPr>
                <w:rFonts w:eastAsia="Calibri" w:cs="Times New Roman"/>
              </w:rPr>
              <w:t>/2g</w:t>
            </w:r>
          </w:p>
          <w:p w:rsidR="0071108E" w:rsidRPr="005F1302" w:rsidRDefault="0071108E" w:rsidP="00EC5F65">
            <w:pPr>
              <w:spacing w:line="264" w:lineRule="auto"/>
              <w:jc w:val="both"/>
            </w:pPr>
            <w:r w:rsidRPr="0000566E">
              <w:rPr>
                <w:sz w:val="24"/>
                <w:szCs w:val="24"/>
              </w:rPr>
              <w:t>H1P_U06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Default="0071108E" w:rsidP="00EC5F65">
            <w:pPr>
              <w:spacing w:before="120" w:after="120" w:line="240" w:lineRule="auto"/>
            </w:pPr>
            <w:r>
              <w:t>K_U12</w:t>
            </w:r>
          </w:p>
          <w:p w:rsidR="0071108E" w:rsidRPr="005F1302" w:rsidRDefault="0071108E" w:rsidP="00EC5F65">
            <w:pPr>
              <w:spacing w:before="120" w:after="120" w:line="240" w:lineRule="auto"/>
            </w:pPr>
            <w:r>
              <w:t>K_U15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</w:tr>
      <w:tr w:rsidR="0071108E" w:rsidRPr="005F1302" w:rsidTr="00EC5F65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MoN09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Wykorzystując zdobytą wiedzę i dostępne źródła planuje, organizuje, kontroluje i ocenia pracę uczniów na zajęciach wychowawczych i dydaktycznych.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F834F2" w:rsidRDefault="0071108E" w:rsidP="00EC5F65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 w:rsidRPr="00F834F2">
              <w:rPr>
                <w:sz w:val="24"/>
                <w:szCs w:val="24"/>
              </w:rPr>
              <w:t>H1P_U03</w:t>
            </w:r>
            <w:r w:rsidRPr="00F834F2">
              <w:rPr>
                <w:rFonts w:eastAsia="Calibri" w:cs="Times New Roman"/>
              </w:rPr>
              <w:t>/2h</w:t>
            </w:r>
          </w:p>
          <w:p w:rsidR="0071108E" w:rsidRPr="00F834F2" w:rsidRDefault="0071108E" w:rsidP="00EC5F65">
            <w:pPr>
              <w:rPr>
                <w:sz w:val="24"/>
                <w:szCs w:val="24"/>
              </w:rPr>
            </w:pPr>
            <w:r w:rsidRPr="00F834F2">
              <w:rPr>
                <w:sz w:val="24"/>
                <w:szCs w:val="24"/>
              </w:rPr>
              <w:t>H1P_U04</w:t>
            </w:r>
            <w:r>
              <w:rPr>
                <w:sz w:val="24"/>
                <w:szCs w:val="24"/>
              </w:rPr>
              <w:t>/3e</w:t>
            </w:r>
          </w:p>
          <w:p w:rsidR="0071108E" w:rsidRPr="005F1302" w:rsidRDefault="0071108E" w:rsidP="00EC5F65">
            <w:pPr>
              <w:spacing w:before="120" w:after="120" w:line="264" w:lineRule="auto"/>
              <w:rPr>
                <w:rFonts w:eastAsia="Calibri" w:cs="Times New Roman"/>
              </w:rPr>
            </w:pPr>
            <w:r w:rsidRPr="00F834F2">
              <w:rPr>
                <w:sz w:val="24"/>
                <w:szCs w:val="24"/>
              </w:rPr>
              <w:t>H1P_K03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  <w:r>
              <w:t>K_U13</w:t>
            </w:r>
            <w:r>
              <w:br/>
              <w:t>K_K04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09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</w:tr>
      <w:tr w:rsidR="0071108E" w:rsidRPr="005F1302" w:rsidTr="00EC5F65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MoN10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Stosuje różnorodne metody kształcenia, techniki nauczania i środki dydaktyczne wspomagające uczniów w zdobywaniu wiedzy i umiejętności oraz motywujące ich do samodzielnej pracy.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F834F2" w:rsidRDefault="0071108E" w:rsidP="00EC5F65">
            <w:pPr>
              <w:spacing w:before="120" w:after="120" w:line="264" w:lineRule="auto"/>
              <w:jc w:val="both"/>
              <w:rPr>
                <w:rFonts w:cs="Times New Roman"/>
              </w:rPr>
            </w:pPr>
            <w:r w:rsidRPr="00F834F2">
              <w:rPr>
                <w:sz w:val="24"/>
                <w:szCs w:val="24"/>
              </w:rPr>
              <w:t>H1P_U04</w:t>
            </w:r>
            <w:r w:rsidRPr="00F834F2">
              <w:rPr>
                <w:rFonts w:cs="Times New Roman"/>
              </w:rPr>
              <w:t>/2j/2k</w:t>
            </w:r>
          </w:p>
          <w:p w:rsidR="0071108E" w:rsidRPr="00F834F2" w:rsidRDefault="0071108E" w:rsidP="00EC5F65">
            <w:pPr>
              <w:spacing w:line="264" w:lineRule="auto"/>
              <w:jc w:val="both"/>
            </w:pPr>
            <w:r w:rsidRPr="00F834F2">
              <w:rPr>
                <w:sz w:val="24"/>
                <w:szCs w:val="24"/>
              </w:rPr>
              <w:t>H1P_U09</w:t>
            </w:r>
            <w:r w:rsidRPr="00F834F2">
              <w:rPr>
                <w:rFonts w:cs="Times New Roman"/>
              </w:rPr>
              <w:t>/2h</w:t>
            </w:r>
          </w:p>
          <w:p w:rsidR="0071108E" w:rsidRPr="00F834F2" w:rsidRDefault="0071108E" w:rsidP="00EC5F65">
            <w:pPr>
              <w:rPr>
                <w:sz w:val="24"/>
                <w:szCs w:val="24"/>
              </w:rPr>
            </w:pPr>
            <w:r w:rsidRPr="00F834F2">
              <w:rPr>
                <w:sz w:val="24"/>
                <w:szCs w:val="24"/>
              </w:rPr>
              <w:t>H1P_U03</w:t>
            </w:r>
            <w:r>
              <w:rPr>
                <w:sz w:val="24"/>
                <w:szCs w:val="24"/>
              </w:rPr>
              <w:t>/5b</w:t>
            </w:r>
          </w:p>
          <w:p w:rsidR="0071108E" w:rsidRPr="005F1302" w:rsidRDefault="0071108E" w:rsidP="00EC5F65">
            <w:pPr>
              <w:spacing w:before="120" w:after="120" w:line="264" w:lineRule="auto"/>
              <w:rPr>
                <w:rFonts w:eastAsia="Calibri" w:cs="Times New Roman"/>
              </w:rPr>
            </w:pPr>
            <w:r w:rsidRPr="00F834F2">
              <w:rPr>
                <w:sz w:val="24"/>
                <w:szCs w:val="24"/>
              </w:rPr>
              <w:t>H1P_U04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K_U03</w:t>
            </w:r>
          </w:p>
          <w:p w:rsidR="0071108E" w:rsidRDefault="0071108E" w:rsidP="00EC5F65">
            <w:pPr>
              <w:spacing w:before="120"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K_U12</w:t>
            </w:r>
          </w:p>
          <w:p w:rsidR="0071108E" w:rsidRPr="005F1302" w:rsidRDefault="0071108E" w:rsidP="00EC5F65">
            <w:pPr>
              <w:spacing w:before="120" w:after="120" w:line="240" w:lineRule="auto"/>
            </w:pPr>
            <w:r>
              <w:rPr>
                <w:rFonts w:cs="Times New Roman"/>
              </w:rPr>
              <w:t>K_U13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</w:tr>
      <w:tr w:rsidR="0071108E" w:rsidRPr="005F1302" w:rsidTr="00EC5F65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MoN11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Potrafi pracowa</w:t>
            </w:r>
            <w:r w:rsidRPr="005F1302">
              <w:rPr>
                <w:rFonts w:eastAsia="TimesNewRoman" w:cs="Times New Roman"/>
              </w:rPr>
              <w:t xml:space="preserve">ć </w:t>
            </w:r>
            <w:r w:rsidRPr="005F1302">
              <w:rPr>
                <w:rFonts w:cs="Times New Roman"/>
              </w:rPr>
              <w:t>z uczniami, dostosowywa</w:t>
            </w:r>
            <w:r w:rsidRPr="005F1302">
              <w:rPr>
                <w:rFonts w:eastAsia="TimesNewRoman" w:cs="Times New Roman"/>
              </w:rPr>
              <w:t>ć</w:t>
            </w:r>
            <w:r w:rsidRPr="005F130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zadania, </w:t>
            </w:r>
            <w:r w:rsidRPr="005F1302">
              <w:rPr>
                <w:rFonts w:cs="Times New Roman"/>
              </w:rPr>
              <w:t xml:space="preserve"> metody i tre</w:t>
            </w:r>
            <w:r w:rsidRPr="005F1302">
              <w:rPr>
                <w:rFonts w:eastAsia="TimesNewRoman" w:cs="Times New Roman"/>
              </w:rPr>
              <w:t>ś</w:t>
            </w:r>
            <w:r w:rsidRPr="005F1302">
              <w:rPr>
                <w:rFonts w:cs="Times New Roman"/>
              </w:rPr>
              <w:t>ci do potrzeb i mo</w:t>
            </w:r>
            <w:r w:rsidRPr="005F1302">
              <w:rPr>
                <w:rFonts w:eastAsia="TimesNewRoman" w:cs="Times New Roman"/>
              </w:rPr>
              <w:t>ż</w:t>
            </w:r>
            <w:r w:rsidRPr="005F1302">
              <w:rPr>
                <w:rFonts w:cs="Times New Roman"/>
              </w:rPr>
              <w:t>liwo</w:t>
            </w:r>
            <w:r w:rsidRPr="005F1302">
              <w:rPr>
                <w:rFonts w:eastAsia="TimesNewRoman" w:cs="Times New Roman"/>
              </w:rPr>
              <w:t>ś</w:t>
            </w:r>
            <w:r w:rsidRPr="005F1302">
              <w:rPr>
                <w:rFonts w:cs="Times New Roman"/>
              </w:rPr>
              <w:t>ci uczniów (w tym uczniów ze specjalnymi potrzebami edukacyjnymi).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64" w:lineRule="auto"/>
              <w:jc w:val="both"/>
              <w:rPr>
                <w:rFonts w:cs="Times New Roman"/>
              </w:rPr>
            </w:pPr>
          </w:p>
          <w:p w:rsidR="0071108E" w:rsidRPr="00F834F2" w:rsidRDefault="0071108E" w:rsidP="00EC5F65">
            <w:pPr>
              <w:spacing w:before="120" w:after="120" w:line="264" w:lineRule="auto"/>
              <w:rPr>
                <w:rFonts w:cs="Times New Roman"/>
              </w:rPr>
            </w:pPr>
            <w:r w:rsidRPr="00F834F2">
              <w:rPr>
                <w:sz w:val="24"/>
                <w:szCs w:val="24"/>
              </w:rPr>
              <w:t>H1P_U03</w:t>
            </w:r>
            <w:r w:rsidRPr="00F834F2">
              <w:rPr>
                <w:rFonts w:cs="Times New Roman"/>
              </w:rPr>
              <w:t>/2i/2j</w:t>
            </w:r>
          </w:p>
          <w:p w:rsidR="0071108E" w:rsidRPr="005F1302" w:rsidRDefault="0071108E" w:rsidP="00EC5F65">
            <w:pPr>
              <w:spacing w:before="120" w:after="120" w:line="264" w:lineRule="auto"/>
              <w:rPr>
                <w:rFonts w:eastAsia="Calibri" w:cs="Times New Roman"/>
              </w:rPr>
            </w:pPr>
            <w:r w:rsidRPr="00F834F2">
              <w:rPr>
                <w:sz w:val="24"/>
                <w:szCs w:val="24"/>
              </w:rPr>
              <w:t>H1P_U04</w:t>
            </w:r>
            <w:r w:rsidRPr="00F834F2">
              <w:rPr>
                <w:rFonts w:cs="Times New Roman"/>
              </w:rPr>
              <w:t>/2e</w:t>
            </w:r>
            <w:r>
              <w:rPr>
                <w:rFonts w:cs="Times New Roman"/>
              </w:rPr>
              <w:t>/3c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K_U1</w:t>
            </w:r>
            <w:r w:rsidRPr="005F1302">
              <w:rPr>
                <w:rFonts w:cs="Times New Roman"/>
              </w:rPr>
              <w:t xml:space="preserve">3 </w:t>
            </w:r>
          </w:p>
          <w:p w:rsidR="0071108E" w:rsidRPr="005F1302" w:rsidRDefault="0071108E" w:rsidP="00EC5F65">
            <w:pPr>
              <w:spacing w:before="120" w:after="12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11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</w:tr>
      <w:tr w:rsidR="0071108E" w:rsidRPr="005F1302" w:rsidTr="00EC5F65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MoN12</w:t>
            </w:r>
          </w:p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Potrafi dostosować metody i formy pracy do indywidualnych potrzeb uczniów</w:t>
            </w:r>
            <w:r w:rsidRPr="005F1302">
              <w:rPr>
                <w:rFonts w:cs="Times New Roman"/>
              </w:rPr>
              <w:t xml:space="preserve"> oraz zmian zachodz</w:t>
            </w:r>
            <w:r w:rsidRPr="005F1302">
              <w:rPr>
                <w:rFonts w:eastAsia="TimesNewRoman" w:cs="Times New Roman"/>
              </w:rPr>
              <w:t>ą</w:t>
            </w:r>
            <w:r w:rsidRPr="005F1302">
              <w:rPr>
                <w:rFonts w:cs="Times New Roman"/>
              </w:rPr>
              <w:t xml:space="preserve">cych w </w:t>
            </w:r>
            <w:r w:rsidRPr="005F1302">
              <w:rPr>
                <w:rFonts w:eastAsia="TimesNewRoman" w:cs="Times New Roman"/>
              </w:rPr>
              <w:t>ś</w:t>
            </w:r>
            <w:r w:rsidRPr="005F1302">
              <w:rPr>
                <w:rFonts w:cs="Times New Roman"/>
              </w:rPr>
              <w:t>wiecie i w nauce</w:t>
            </w:r>
            <w:r>
              <w:rPr>
                <w:rFonts w:cs="Times New Roman"/>
              </w:rPr>
              <w:t>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F834F2" w:rsidRDefault="0071108E" w:rsidP="00EC5F65">
            <w:pPr>
              <w:spacing w:before="120" w:after="120" w:line="264" w:lineRule="auto"/>
              <w:rPr>
                <w:rFonts w:cs="Times New Roman"/>
              </w:rPr>
            </w:pPr>
            <w:r w:rsidRPr="00F834F2">
              <w:rPr>
                <w:sz w:val="24"/>
                <w:szCs w:val="24"/>
              </w:rPr>
              <w:t>H1P_U03</w:t>
            </w:r>
            <w:r w:rsidRPr="00F834F2">
              <w:rPr>
                <w:rFonts w:cs="Times New Roman"/>
              </w:rPr>
              <w:t>/2e</w:t>
            </w:r>
          </w:p>
          <w:p w:rsidR="0071108E" w:rsidRDefault="0071108E" w:rsidP="00EC5F65">
            <w:pPr>
              <w:spacing w:before="120" w:after="120" w:line="264" w:lineRule="auto"/>
              <w:rPr>
                <w:rFonts w:cs="Times New Roman"/>
              </w:rPr>
            </w:pPr>
            <w:r w:rsidRPr="00F834F2">
              <w:rPr>
                <w:sz w:val="24"/>
                <w:szCs w:val="24"/>
              </w:rPr>
              <w:t>H1P_U04</w:t>
            </w:r>
            <w:r w:rsidRPr="00F834F2">
              <w:rPr>
                <w:rFonts w:cs="Times New Roman"/>
              </w:rPr>
              <w:t xml:space="preserve"> /2i/</w:t>
            </w:r>
            <w:r w:rsidRPr="005F1302">
              <w:rPr>
                <w:rFonts w:cs="Times New Roman"/>
              </w:rPr>
              <w:t>2j</w:t>
            </w:r>
          </w:p>
          <w:p w:rsidR="0071108E" w:rsidRPr="005F1302" w:rsidRDefault="0071108E" w:rsidP="00EC5F65">
            <w:pPr>
              <w:spacing w:before="120" w:after="120" w:line="264" w:lineRule="auto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K_U1</w:t>
            </w:r>
            <w:r w:rsidRPr="005F1302">
              <w:rPr>
                <w:rFonts w:cs="Times New Roman"/>
              </w:rPr>
              <w:t xml:space="preserve">3 </w:t>
            </w:r>
          </w:p>
          <w:p w:rsidR="0071108E" w:rsidRDefault="0071108E" w:rsidP="00EC5F6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12</w:t>
            </w:r>
          </w:p>
        </w:tc>
      </w:tr>
      <w:tr w:rsidR="0071108E" w:rsidRPr="005F1302" w:rsidTr="00EC5F65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lastRenderedPageBreak/>
              <w:t>MoN1</w:t>
            </w:r>
            <w:r>
              <w:rPr>
                <w:rFonts w:eastAsia="Calibri" w:cs="Times New Roman"/>
              </w:rPr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Dokonuje ewaluacji własnych działań pedagogicznych i pracuje nad ich doskonaleniem</w:t>
            </w:r>
            <w:r>
              <w:rPr>
                <w:rFonts w:cs="Times New Roman"/>
              </w:rPr>
              <w:t>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2D538D" w:rsidRDefault="0071108E" w:rsidP="00EC5F65">
            <w:pPr>
              <w:spacing w:before="120" w:after="120" w:line="264" w:lineRule="auto"/>
              <w:rPr>
                <w:rFonts w:cs="Times New Roman"/>
              </w:rPr>
            </w:pPr>
            <w:r w:rsidRPr="002D538D">
              <w:rPr>
                <w:sz w:val="24"/>
                <w:szCs w:val="24"/>
              </w:rPr>
              <w:t>H1P_U06</w:t>
            </w:r>
            <w:r w:rsidRPr="002D538D">
              <w:rPr>
                <w:rFonts w:cs="Times New Roman"/>
              </w:rPr>
              <w:t>/2n</w:t>
            </w:r>
          </w:p>
          <w:p w:rsidR="0071108E" w:rsidRPr="005F1302" w:rsidRDefault="0071108E" w:rsidP="00EC5F65">
            <w:pPr>
              <w:spacing w:before="120" w:after="120" w:line="264" w:lineRule="auto"/>
            </w:pPr>
            <w:r w:rsidRPr="002D538D">
              <w:rPr>
                <w:sz w:val="24"/>
                <w:szCs w:val="24"/>
              </w:rPr>
              <w:t>H1P_K04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08E" w:rsidRDefault="0071108E" w:rsidP="00EC5F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K_U15</w:t>
            </w:r>
          </w:p>
          <w:p w:rsidR="0071108E" w:rsidRPr="005F1302" w:rsidRDefault="0071108E" w:rsidP="00EC5F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</w:t>
            </w:r>
            <w:r w:rsidRPr="005D45A9">
              <w:rPr>
                <w:rFonts w:cstheme="minorHAnsi"/>
              </w:rPr>
              <w:t>K05</w:t>
            </w:r>
          </w:p>
          <w:p w:rsidR="0071108E" w:rsidRPr="005F1302" w:rsidRDefault="0071108E" w:rsidP="00EC5F6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13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</w:tr>
      <w:tr w:rsidR="0071108E" w:rsidRPr="005F1302" w:rsidTr="00EC5F65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MoN1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Pracuje nad</w:t>
            </w:r>
            <w:r w:rsidRPr="005F1302">
              <w:rPr>
                <w:rFonts w:cs="Times New Roman"/>
              </w:rPr>
              <w:t xml:space="preserve"> doskonaleniem własnych działań pedagogicznych - eksperymentuje i wdraża działania innowacyjne.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2D538D" w:rsidRDefault="0071108E" w:rsidP="00EC5F65">
            <w:pPr>
              <w:spacing w:before="120" w:after="120" w:line="264" w:lineRule="auto"/>
              <w:rPr>
                <w:rFonts w:cs="Times New Roman"/>
              </w:rPr>
            </w:pPr>
            <w:r w:rsidRPr="002D538D">
              <w:rPr>
                <w:sz w:val="24"/>
                <w:szCs w:val="24"/>
              </w:rPr>
              <w:t>H1P_U06</w:t>
            </w:r>
            <w:r w:rsidRPr="002D538D">
              <w:rPr>
                <w:rFonts w:cs="Times New Roman"/>
              </w:rPr>
              <w:t>/2n</w:t>
            </w:r>
          </w:p>
          <w:p w:rsidR="0071108E" w:rsidRPr="002D538D" w:rsidRDefault="0071108E" w:rsidP="00EC5F65">
            <w:pPr>
              <w:spacing w:before="120" w:after="120" w:line="264" w:lineRule="auto"/>
              <w:rPr>
                <w:rFonts w:cs="Times New Roman"/>
              </w:rPr>
            </w:pPr>
            <w:r w:rsidRPr="002D538D">
              <w:rPr>
                <w:sz w:val="24"/>
                <w:szCs w:val="24"/>
              </w:rPr>
              <w:t>H1P_K04</w:t>
            </w:r>
          </w:p>
          <w:p w:rsidR="0071108E" w:rsidRPr="005F1302" w:rsidRDefault="0071108E" w:rsidP="00EC5F65">
            <w:pPr>
              <w:spacing w:before="120" w:after="120" w:line="264" w:lineRule="auto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08E" w:rsidRDefault="0071108E" w:rsidP="00EC5F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K_U15</w:t>
            </w:r>
          </w:p>
          <w:p w:rsidR="0071108E" w:rsidRDefault="0071108E" w:rsidP="00EC5F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</w:t>
            </w:r>
            <w:r w:rsidRPr="005D45A9">
              <w:rPr>
                <w:rFonts w:cstheme="minorHAnsi"/>
              </w:rPr>
              <w:t>K0</w:t>
            </w:r>
            <w:r>
              <w:rPr>
                <w:rFonts w:cstheme="minorHAnsi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14</w:t>
            </w:r>
          </w:p>
        </w:tc>
      </w:tr>
      <w:tr w:rsidR="0071108E" w:rsidRPr="005F1302" w:rsidTr="00EC5F65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MoN1</w:t>
            </w:r>
            <w:r>
              <w:rPr>
                <w:rFonts w:eastAsia="Calibri" w:cs="Times New Roman"/>
              </w:rPr>
              <w:t>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1108E" w:rsidRPr="005F1302" w:rsidRDefault="0071108E" w:rsidP="00EC5F65">
            <w:pPr>
              <w:spacing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Komunikując się z uczniami w procesie dydaktycznym i wychowawczym, w sposób świadomy kształtuje ich postawy społeczne i umiejętność współdziałania; podejmuje różne role w pracy pedagogicznej, bierze odpowiedzialność za swoje działania.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08E" w:rsidRPr="005E4C5C" w:rsidRDefault="0071108E" w:rsidP="00EC5F6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5E4C5C">
              <w:rPr>
                <w:sz w:val="24"/>
                <w:szCs w:val="24"/>
              </w:rPr>
              <w:t>H1P_K03</w:t>
            </w:r>
            <w:r w:rsidRPr="005E4C5C">
              <w:t>/2f</w:t>
            </w:r>
          </w:p>
          <w:p w:rsidR="0071108E" w:rsidRPr="005F1302" w:rsidRDefault="0071108E" w:rsidP="00EC5F65">
            <w:pPr>
              <w:spacing w:line="264" w:lineRule="auto"/>
              <w:jc w:val="both"/>
              <w:rPr>
                <w:rFonts w:cs="Times New Roman"/>
              </w:rPr>
            </w:pPr>
            <w:r w:rsidRPr="005E4C5C">
              <w:rPr>
                <w:sz w:val="24"/>
                <w:szCs w:val="24"/>
              </w:rPr>
              <w:t>H1P_K05/2m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Default="0071108E" w:rsidP="00EC5F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K_K02</w:t>
            </w:r>
          </w:p>
          <w:p w:rsidR="0071108E" w:rsidRDefault="0071108E" w:rsidP="00EC5F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K_K04</w:t>
            </w:r>
          </w:p>
          <w:p w:rsidR="0071108E" w:rsidRPr="005F1302" w:rsidRDefault="0071108E" w:rsidP="00EC5F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K_K08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</w:tr>
      <w:tr w:rsidR="0071108E" w:rsidRPr="005F1302" w:rsidTr="00EC5F65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MoN1</w:t>
            </w:r>
            <w:r>
              <w:rPr>
                <w:rFonts w:eastAsia="Calibri" w:cs="Times New Roman"/>
              </w:rPr>
              <w:t>6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108E" w:rsidRPr="005F1302" w:rsidRDefault="0071108E" w:rsidP="00EC5F65">
            <w:pPr>
              <w:spacing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Organizuje zajęcia pozalekcyjne, np. wycieczka, spotkanie, impreza środowiskowa, itp.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08E" w:rsidRPr="005E4C5C" w:rsidRDefault="0071108E" w:rsidP="00EC5F6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5E4C5C">
              <w:rPr>
                <w:sz w:val="24"/>
                <w:szCs w:val="24"/>
              </w:rPr>
              <w:t>H1P_K03/2f/2h/3g</w:t>
            </w:r>
          </w:p>
          <w:p w:rsidR="0071108E" w:rsidRPr="005F1302" w:rsidRDefault="0071108E" w:rsidP="00EC5F65">
            <w:pPr>
              <w:spacing w:line="264" w:lineRule="auto"/>
              <w:jc w:val="both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K_K04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08E" w:rsidRPr="005F1302" w:rsidRDefault="0071108E" w:rsidP="00EC5F65">
            <w:pPr>
              <w:spacing w:before="120" w:after="120" w:line="240" w:lineRule="auto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108E" w:rsidRPr="005F1302" w:rsidRDefault="00F66CC5" w:rsidP="00EC5F65">
            <w:pPr>
              <w:spacing w:before="120" w:after="120" w:line="240" w:lineRule="auto"/>
            </w:pPr>
            <w:r>
              <w:t>16</w:t>
            </w:r>
          </w:p>
        </w:tc>
      </w:tr>
    </w:tbl>
    <w:p w:rsidR="004A284C" w:rsidRPr="00AF17B9" w:rsidRDefault="004A284C" w:rsidP="004A284C"/>
    <w:p w:rsidR="004A284C" w:rsidRDefault="004A284C" w:rsidP="004A284C">
      <w:pPr>
        <w:ind w:left="284" w:hanging="284"/>
        <w:rPr>
          <w:i/>
        </w:rPr>
      </w:pPr>
    </w:p>
    <w:p w:rsidR="00F66CC5" w:rsidRDefault="00F66CC5" w:rsidP="004A284C">
      <w:pPr>
        <w:ind w:left="284" w:hanging="284"/>
        <w:rPr>
          <w:i/>
        </w:rPr>
      </w:pPr>
    </w:p>
    <w:p w:rsidR="00F66CC5" w:rsidRPr="00AF17B9" w:rsidRDefault="00F66CC5" w:rsidP="004A284C">
      <w:pPr>
        <w:ind w:left="284" w:hanging="284"/>
        <w:rPr>
          <w:i/>
        </w:rPr>
      </w:pPr>
    </w:p>
    <w:p w:rsidR="00F66CC5" w:rsidRPr="00FD5084" w:rsidRDefault="00F66CC5" w:rsidP="00F66CC5">
      <w:pPr>
        <w:spacing w:after="0" w:line="240" w:lineRule="auto"/>
        <w:ind w:left="6237"/>
      </w:pPr>
      <w:r w:rsidRPr="00FD5084">
        <w:t>…………………………………</w:t>
      </w:r>
      <w:r>
        <w:t>..</w:t>
      </w:r>
      <w:r w:rsidRPr="00FD5084">
        <w:t>……………...</w:t>
      </w:r>
    </w:p>
    <w:p w:rsidR="00F66CC5" w:rsidRPr="00FD5084" w:rsidRDefault="00F66CC5" w:rsidP="00F66CC5">
      <w:pPr>
        <w:spacing w:after="0" w:line="240" w:lineRule="auto"/>
        <w:ind w:left="6237"/>
      </w:pPr>
      <w:r w:rsidRPr="00FD5084">
        <w:t>(podpis i pieczęć służbowa osoby</w:t>
      </w:r>
    </w:p>
    <w:p w:rsidR="00F66CC5" w:rsidRPr="00FD5084" w:rsidRDefault="00F66CC5" w:rsidP="00F66CC5">
      <w:pPr>
        <w:spacing w:after="0" w:line="240" w:lineRule="auto"/>
        <w:ind w:left="6237"/>
      </w:pPr>
      <w:r w:rsidRPr="00FD5084">
        <w:t xml:space="preserve">        reprezentującej Uczelnię)</w:t>
      </w:r>
    </w:p>
    <w:p w:rsidR="00E70974" w:rsidRPr="00AF17B9" w:rsidRDefault="00E70974" w:rsidP="00646FF3">
      <w:pPr>
        <w:rPr>
          <w:b/>
          <w:sz w:val="28"/>
          <w:szCs w:val="28"/>
        </w:rPr>
      </w:pPr>
    </w:p>
    <w:sectPr w:rsidR="00E70974" w:rsidRPr="00AF17B9" w:rsidSect="00503138">
      <w:headerReference w:type="default" r:id="rId8"/>
      <w:foot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7B" w:rsidRDefault="00FA487B" w:rsidP="008269BB">
      <w:pPr>
        <w:spacing w:after="0" w:line="240" w:lineRule="auto"/>
      </w:pPr>
      <w:r>
        <w:separator/>
      </w:r>
    </w:p>
  </w:endnote>
  <w:endnote w:type="continuationSeparator" w:id="1">
    <w:p w:rsidR="00FA487B" w:rsidRDefault="00FA487B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4C" w:rsidRDefault="009D2977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C3E4C">
          <w:t xml:space="preserve"> </w:t>
        </w:r>
        <w:fldSimple w:instr=" PAGE ">
          <w:r w:rsidR="00F66CC5">
            <w:rPr>
              <w:noProof/>
            </w:rPr>
            <w:t>1</w:t>
          </w:r>
        </w:fldSimple>
        <w:r w:rsidR="00FC3E4C">
          <w:t xml:space="preserve"> / </w:t>
        </w:r>
        <w:fldSimple w:instr=" NUMPAGES  ">
          <w:r w:rsidR="00F66CC5">
            <w:rPr>
              <w:noProof/>
            </w:rPr>
            <w:t>3</w:t>
          </w:r>
        </w:fldSimple>
        <w:r w:rsidR="00FC3E4C">
          <w:t xml:space="preserve">                                                   </w:t>
        </w:r>
      </w:sdtContent>
    </w:sdt>
  </w:p>
  <w:p w:rsidR="00FC3E4C" w:rsidRDefault="00FC3E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7B" w:rsidRDefault="00FA487B" w:rsidP="008269BB">
      <w:pPr>
        <w:spacing w:after="0" w:line="240" w:lineRule="auto"/>
      </w:pPr>
      <w:r>
        <w:separator/>
      </w:r>
    </w:p>
  </w:footnote>
  <w:footnote w:type="continuationSeparator" w:id="1">
    <w:p w:rsidR="00FA487B" w:rsidRDefault="00FA487B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F" w:rsidRPr="001945EB" w:rsidRDefault="00241178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5D"/>
    <w:rsid w:val="00001961"/>
    <w:rsid w:val="00010138"/>
    <w:rsid w:val="0001488E"/>
    <w:rsid w:val="00015687"/>
    <w:rsid w:val="000224C0"/>
    <w:rsid w:val="000463DF"/>
    <w:rsid w:val="00057EAA"/>
    <w:rsid w:val="00063454"/>
    <w:rsid w:val="0006668A"/>
    <w:rsid w:val="000860A7"/>
    <w:rsid w:val="00086306"/>
    <w:rsid w:val="00093BC5"/>
    <w:rsid w:val="000958A3"/>
    <w:rsid w:val="000A6ED0"/>
    <w:rsid w:val="000A7676"/>
    <w:rsid w:val="000B14A1"/>
    <w:rsid w:val="000B427C"/>
    <w:rsid w:val="000C312D"/>
    <w:rsid w:val="000D1DE1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E07"/>
    <w:rsid w:val="001545BC"/>
    <w:rsid w:val="001578FB"/>
    <w:rsid w:val="0016656D"/>
    <w:rsid w:val="00172E35"/>
    <w:rsid w:val="001819D0"/>
    <w:rsid w:val="001908C6"/>
    <w:rsid w:val="001945EB"/>
    <w:rsid w:val="0019775E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20339E"/>
    <w:rsid w:val="00206EB8"/>
    <w:rsid w:val="0022576A"/>
    <w:rsid w:val="002264CA"/>
    <w:rsid w:val="0023200D"/>
    <w:rsid w:val="002364C1"/>
    <w:rsid w:val="00241178"/>
    <w:rsid w:val="00242409"/>
    <w:rsid w:val="00242D7E"/>
    <w:rsid w:val="00267EB3"/>
    <w:rsid w:val="002767E4"/>
    <w:rsid w:val="00287616"/>
    <w:rsid w:val="00290395"/>
    <w:rsid w:val="0029076D"/>
    <w:rsid w:val="002911FD"/>
    <w:rsid w:val="00295FCF"/>
    <w:rsid w:val="002969BC"/>
    <w:rsid w:val="002A21CE"/>
    <w:rsid w:val="002A4A38"/>
    <w:rsid w:val="002B08AC"/>
    <w:rsid w:val="002B46D7"/>
    <w:rsid w:val="002D0729"/>
    <w:rsid w:val="002D0D69"/>
    <w:rsid w:val="002E3205"/>
    <w:rsid w:val="002F4401"/>
    <w:rsid w:val="003007FF"/>
    <w:rsid w:val="00300960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7418B"/>
    <w:rsid w:val="003845B0"/>
    <w:rsid w:val="00391861"/>
    <w:rsid w:val="0039625A"/>
    <w:rsid w:val="003A40B1"/>
    <w:rsid w:val="003A58E5"/>
    <w:rsid w:val="003B474D"/>
    <w:rsid w:val="003B7206"/>
    <w:rsid w:val="003D15D5"/>
    <w:rsid w:val="003D542B"/>
    <w:rsid w:val="003D63E2"/>
    <w:rsid w:val="003D6452"/>
    <w:rsid w:val="003E2202"/>
    <w:rsid w:val="003E408F"/>
    <w:rsid w:val="003F00CB"/>
    <w:rsid w:val="003F02E2"/>
    <w:rsid w:val="003F09AD"/>
    <w:rsid w:val="00405E85"/>
    <w:rsid w:val="004347B9"/>
    <w:rsid w:val="00436189"/>
    <w:rsid w:val="00440327"/>
    <w:rsid w:val="0045271A"/>
    <w:rsid w:val="004633B4"/>
    <w:rsid w:val="004822B8"/>
    <w:rsid w:val="004925B3"/>
    <w:rsid w:val="004A0704"/>
    <w:rsid w:val="004A1526"/>
    <w:rsid w:val="004A2481"/>
    <w:rsid w:val="004A284C"/>
    <w:rsid w:val="004A5DE2"/>
    <w:rsid w:val="004A755C"/>
    <w:rsid w:val="004B2E47"/>
    <w:rsid w:val="004D2A9E"/>
    <w:rsid w:val="004D6290"/>
    <w:rsid w:val="004E02FD"/>
    <w:rsid w:val="004E3E9C"/>
    <w:rsid w:val="004F1411"/>
    <w:rsid w:val="004F2B4B"/>
    <w:rsid w:val="004F5741"/>
    <w:rsid w:val="004F636A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41A4E"/>
    <w:rsid w:val="00550CEC"/>
    <w:rsid w:val="00555C0E"/>
    <w:rsid w:val="005646B9"/>
    <w:rsid w:val="00567D41"/>
    <w:rsid w:val="00573C27"/>
    <w:rsid w:val="00577893"/>
    <w:rsid w:val="005923A8"/>
    <w:rsid w:val="005B1701"/>
    <w:rsid w:val="005B182A"/>
    <w:rsid w:val="005C337F"/>
    <w:rsid w:val="005C5AD2"/>
    <w:rsid w:val="005D7718"/>
    <w:rsid w:val="005F1E70"/>
    <w:rsid w:val="005F2813"/>
    <w:rsid w:val="005F53F2"/>
    <w:rsid w:val="00603278"/>
    <w:rsid w:val="0061737C"/>
    <w:rsid w:val="006208DD"/>
    <w:rsid w:val="00622B78"/>
    <w:rsid w:val="00624883"/>
    <w:rsid w:val="0063228B"/>
    <w:rsid w:val="00632D43"/>
    <w:rsid w:val="00633B18"/>
    <w:rsid w:val="0064321D"/>
    <w:rsid w:val="00646FF3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84B9E"/>
    <w:rsid w:val="00691549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6F408E"/>
    <w:rsid w:val="00700A3A"/>
    <w:rsid w:val="0071108E"/>
    <w:rsid w:val="0072534E"/>
    <w:rsid w:val="007259E6"/>
    <w:rsid w:val="00725B19"/>
    <w:rsid w:val="00737F61"/>
    <w:rsid w:val="00750251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3190"/>
    <w:rsid w:val="00856A8D"/>
    <w:rsid w:val="008749BA"/>
    <w:rsid w:val="00882AA8"/>
    <w:rsid w:val="00892BB9"/>
    <w:rsid w:val="0089310B"/>
    <w:rsid w:val="008A3EF1"/>
    <w:rsid w:val="008A611B"/>
    <w:rsid w:val="008B603C"/>
    <w:rsid w:val="008C2FBA"/>
    <w:rsid w:val="008C6F6A"/>
    <w:rsid w:val="008C71EE"/>
    <w:rsid w:val="008D2ABE"/>
    <w:rsid w:val="008E6ED2"/>
    <w:rsid w:val="008F5949"/>
    <w:rsid w:val="00915A89"/>
    <w:rsid w:val="00923ABD"/>
    <w:rsid w:val="0093569F"/>
    <w:rsid w:val="00937AB2"/>
    <w:rsid w:val="00947B99"/>
    <w:rsid w:val="009512E1"/>
    <w:rsid w:val="00953AB2"/>
    <w:rsid w:val="00970871"/>
    <w:rsid w:val="00985E6E"/>
    <w:rsid w:val="00990DE1"/>
    <w:rsid w:val="009A2705"/>
    <w:rsid w:val="009C655A"/>
    <w:rsid w:val="009D060C"/>
    <w:rsid w:val="009D2977"/>
    <w:rsid w:val="009D700C"/>
    <w:rsid w:val="009D7A6B"/>
    <w:rsid w:val="009E7EE5"/>
    <w:rsid w:val="009F1287"/>
    <w:rsid w:val="009F61C6"/>
    <w:rsid w:val="00A12FCE"/>
    <w:rsid w:val="00A134F0"/>
    <w:rsid w:val="00A15CAF"/>
    <w:rsid w:val="00A26636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3260"/>
    <w:rsid w:val="00AC5AA7"/>
    <w:rsid w:val="00AD5E98"/>
    <w:rsid w:val="00AE4813"/>
    <w:rsid w:val="00AE7110"/>
    <w:rsid w:val="00AF17B9"/>
    <w:rsid w:val="00AF636C"/>
    <w:rsid w:val="00B16CF2"/>
    <w:rsid w:val="00B22BCC"/>
    <w:rsid w:val="00B65A80"/>
    <w:rsid w:val="00B9094E"/>
    <w:rsid w:val="00B91E1E"/>
    <w:rsid w:val="00B94DD9"/>
    <w:rsid w:val="00B94FDA"/>
    <w:rsid w:val="00B95835"/>
    <w:rsid w:val="00BA20EA"/>
    <w:rsid w:val="00BA2BFB"/>
    <w:rsid w:val="00BB27DC"/>
    <w:rsid w:val="00BB39E5"/>
    <w:rsid w:val="00BB5899"/>
    <w:rsid w:val="00BC10B4"/>
    <w:rsid w:val="00BC294A"/>
    <w:rsid w:val="00BC2F80"/>
    <w:rsid w:val="00BC798C"/>
    <w:rsid w:val="00BD0637"/>
    <w:rsid w:val="00BD484B"/>
    <w:rsid w:val="00BD6343"/>
    <w:rsid w:val="00BE1EE0"/>
    <w:rsid w:val="00BE5F65"/>
    <w:rsid w:val="00BF268E"/>
    <w:rsid w:val="00BF65F6"/>
    <w:rsid w:val="00BF69D2"/>
    <w:rsid w:val="00C02563"/>
    <w:rsid w:val="00C2637D"/>
    <w:rsid w:val="00C3330C"/>
    <w:rsid w:val="00C41B3B"/>
    <w:rsid w:val="00C54BA6"/>
    <w:rsid w:val="00C55247"/>
    <w:rsid w:val="00C758D9"/>
    <w:rsid w:val="00CB2405"/>
    <w:rsid w:val="00CC51F1"/>
    <w:rsid w:val="00D10794"/>
    <w:rsid w:val="00D1292C"/>
    <w:rsid w:val="00D139B6"/>
    <w:rsid w:val="00D17A97"/>
    <w:rsid w:val="00D23F4C"/>
    <w:rsid w:val="00D25446"/>
    <w:rsid w:val="00D34B57"/>
    <w:rsid w:val="00D40F18"/>
    <w:rsid w:val="00D42103"/>
    <w:rsid w:val="00D47003"/>
    <w:rsid w:val="00D53B5A"/>
    <w:rsid w:val="00D56952"/>
    <w:rsid w:val="00D579AB"/>
    <w:rsid w:val="00D60B5F"/>
    <w:rsid w:val="00D63B9E"/>
    <w:rsid w:val="00D76820"/>
    <w:rsid w:val="00D84442"/>
    <w:rsid w:val="00D849F0"/>
    <w:rsid w:val="00D92FFA"/>
    <w:rsid w:val="00D94702"/>
    <w:rsid w:val="00D968DE"/>
    <w:rsid w:val="00DA0A3E"/>
    <w:rsid w:val="00DA1DF8"/>
    <w:rsid w:val="00DB11F9"/>
    <w:rsid w:val="00DD18BB"/>
    <w:rsid w:val="00DD2B29"/>
    <w:rsid w:val="00DE0F01"/>
    <w:rsid w:val="00DE1594"/>
    <w:rsid w:val="00DE6E63"/>
    <w:rsid w:val="00DF5AC1"/>
    <w:rsid w:val="00DF69CD"/>
    <w:rsid w:val="00E019D2"/>
    <w:rsid w:val="00E05BED"/>
    <w:rsid w:val="00E11D72"/>
    <w:rsid w:val="00E137DB"/>
    <w:rsid w:val="00E17ED4"/>
    <w:rsid w:val="00E241B2"/>
    <w:rsid w:val="00E24539"/>
    <w:rsid w:val="00E26A6C"/>
    <w:rsid w:val="00E301D4"/>
    <w:rsid w:val="00E30E7D"/>
    <w:rsid w:val="00E3742A"/>
    <w:rsid w:val="00E37D64"/>
    <w:rsid w:val="00E638DF"/>
    <w:rsid w:val="00E708EE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2D71"/>
    <w:rsid w:val="00F5328D"/>
    <w:rsid w:val="00F54B1C"/>
    <w:rsid w:val="00F5524F"/>
    <w:rsid w:val="00F6032D"/>
    <w:rsid w:val="00F641E1"/>
    <w:rsid w:val="00F66CC5"/>
    <w:rsid w:val="00F7630E"/>
    <w:rsid w:val="00F848FA"/>
    <w:rsid w:val="00FA487B"/>
    <w:rsid w:val="00FB0EDA"/>
    <w:rsid w:val="00FB226B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536DA-0CDE-4615-ABFE-F28201A2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PWSZ</cp:lastModifiedBy>
  <cp:revision>3</cp:revision>
  <cp:lastPrinted>2016-11-08T06:43:00Z</cp:lastPrinted>
  <dcterms:created xsi:type="dcterms:W3CDTF">2016-12-19T22:08:00Z</dcterms:created>
  <dcterms:modified xsi:type="dcterms:W3CDTF">2016-12-19T22:19:00Z</dcterms:modified>
</cp:coreProperties>
</file>